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9D05" w14:textId="2850A8ED" w:rsidR="001F2178" w:rsidRDefault="00144796" w:rsidP="001F2178">
      <w:pPr>
        <w:tabs>
          <w:tab w:val="left" w:pos="284"/>
          <w:tab w:val="left" w:pos="3119"/>
        </w:tabs>
        <w:jc w:val="center"/>
      </w:pPr>
      <w:r>
        <w:rPr>
          <w:noProof/>
        </w:rPr>
        <w:drawing>
          <wp:inline distT="0" distB="0" distL="0" distR="0" wp14:anchorId="31743F3F" wp14:editId="6F77FBE4">
            <wp:extent cx="847725" cy="704850"/>
            <wp:effectExtent l="0" t="0" r="9525" b="0"/>
            <wp:docPr id="18877077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66" b="8988"/>
                    <a:stretch/>
                  </pic:blipFill>
                  <pic:spPr bwMode="auto">
                    <a:xfrm>
                      <a:off x="0" y="0"/>
                      <a:ext cx="847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7AD9CB" w14:textId="77777777" w:rsidR="001F2178" w:rsidRPr="00144796" w:rsidRDefault="001F2178" w:rsidP="00144796">
      <w:pPr>
        <w:jc w:val="center"/>
        <w:rPr>
          <w:b/>
          <w:bCs/>
          <w:i/>
        </w:rPr>
      </w:pPr>
      <w:r w:rsidRPr="00144796">
        <w:rPr>
          <w:b/>
          <w:bCs/>
        </w:rPr>
        <w:t>COMUNE DI CADEO</w:t>
      </w:r>
    </w:p>
    <w:p w14:paraId="4E02115E" w14:textId="77777777" w:rsidR="001F2178" w:rsidRPr="00144796" w:rsidRDefault="001F2178" w:rsidP="00144796">
      <w:pPr>
        <w:jc w:val="center"/>
        <w:rPr>
          <w:b/>
          <w:bCs/>
          <w:i/>
        </w:rPr>
      </w:pPr>
      <w:r w:rsidRPr="00144796">
        <w:rPr>
          <w:b/>
          <w:bCs/>
        </w:rPr>
        <w:t>PROVINCIA DI PIACENZA</w:t>
      </w:r>
    </w:p>
    <w:p w14:paraId="40612E12" w14:textId="77777777" w:rsidR="001F2178" w:rsidRPr="00D167B1" w:rsidRDefault="001F2178" w:rsidP="001F2178">
      <w:pPr>
        <w:jc w:val="center"/>
        <w:rPr>
          <w:bCs/>
        </w:rPr>
      </w:pPr>
      <w:r w:rsidRPr="00D167B1">
        <w:rPr>
          <w:bCs/>
        </w:rPr>
        <w:t>Via Emilia nr. 149</w:t>
      </w:r>
      <w:r w:rsidRPr="00D167B1">
        <w:rPr>
          <w:bCs/>
        </w:rPr>
        <w:tab/>
        <w:t>29010 - Cadeo (PC)</w:t>
      </w:r>
    </w:p>
    <w:p w14:paraId="6B314A18" w14:textId="77777777" w:rsidR="001F2178" w:rsidRPr="00D167B1" w:rsidRDefault="001F2178" w:rsidP="001F2178">
      <w:pPr>
        <w:jc w:val="center"/>
        <w:rPr>
          <w:bCs/>
          <w:lang w:val="fr-FR"/>
        </w:rPr>
      </w:pPr>
      <w:r w:rsidRPr="00D167B1">
        <w:rPr>
          <w:bCs/>
          <w:lang w:val="pt-BR"/>
        </w:rPr>
        <w:t xml:space="preserve">tel. 0523/503311 </w:t>
      </w:r>
      <w:r w:rsidRPr="00D167B1">
        <w:rPr>
          <w:bCs/>
          <w:lang w:val="fr-FR"/>
        </w:rPr>
        <w:t>fax. 0523/509997</w:t>
      </w:r>
    </w:p>
    <w:p w14:paraId="5CF46797" w14:textId="468608AD" w:rsidR="001F2178" w:rsidRPr="00D167B1" w:rsidRDefault="001F2178" w:rsidP="001F2178">
      <w:pPr>
        <w:jc w:val="center"/>
        <w:rPr>
          <w:bCs/>
          <w:lang w:val="fr-FR"/>
        </w:rPr>
      </w:pPr>
      <w:proofErr w:type="gramStart"/>
      <w:r w:rsidRPr="00D167B1">
        <w:rPr>
          <w:bCs/>
          <w:lang w:val="fr-FR"/>
        </w:rPr>
        <w:t>e-mail:</w:t>
      </w:r>
      <w:proofErr w:type="gramEnd"/>
      <w:r w:rsidR="00144796">
        <w:rPr>
          <w:bCs/>
          <w:lang w:val="fr-FR"/>
        </w:rPr>
        <w:t xml:space="preserve"> </w:t>
      </w:r>
      <w:r w:rsidRPr="00D167B1">
        <w:rPr>
          <w:bCs/>
          <w:lang w:val="fr-FR"/>
        </w:rPr>
        <w:t>comune.cadeo@sintranet.it</w:t>
      </w:r>
    </w:p>
    <w:p w14:paraId="2736E2D9" w14:textId="77777777" w:rsidR="001F2178" w:rsidRDefault="001F2178" w:rsidP="001F2178">
      <w:pPr>
        <w:rPr>
          <w:lang w:val="pt-BR"/>
        </w:rPr>
      </w:pPr>
    </w:p>
    <w:p w14:paraId="6DF8C10A" w14:textId="77777777" w:rsidR="00144796" w:rsidRDefault="00144796" w:rsidP="001F2178">
      <w:pPr>
        <w:rPr>
          <w:lang w:val="pt-BR"/>
        </w:rPr>
      </w:pPr>
    </w:p>
    <w:p w14:paraId="648E7842" w14:textId="77777777" w:rsidR="009E5B19" w:rsidRDefault="009E5B19" w:rsidP="001F2178">
      <w:pPr>
        <w:rPr>
          <w:lang w:val="pt-BR"/>
        </w:rPr>
      </w:pPr>
    </w:p>
    <w:p w14:paraId="7FA9743F" w14:textId="77777777" w:rsidR="001F2178" w:rsidRDefault="001F2178" w:rsidP="001F2178">
      <w:pPr>
        <w:jc w:val="center"/>
        <w:rPr>
          <w:b/>
          <w:sz w:val="40"/>
          <w:szCs w:val="40"/>
          <w:lang w:val="pt-BR"/>
        </w:rPr>
      </w:pPr>
      <w:r>
        <w:rPr>
          <w:b/>
          <w:sz w:val="40"/>
          <w:szCs w:val="40"/>
          <w:lang w:val="pt-BR"/>
        </w:rPr>
        <w:t>COMMISSIONE MENSA</w:t>
      </w:r>
    </w:p>
    <w:p w14:paraId="2A14E073" w14:textId="6B183061" w:rsidR="001F2178" w:rsidRDefault="001F2178" w:rsidP="00C6448A">
      <w:pPr>
        <w:jc w:val="center"/>
        <w:rPr>
          <w:lang w:val="pt-BR"/>
        </w:rPr>
      </w:pPr>
      <w:r>
        <w:rPr>
          <w:lang w:val="pt-BR"/>
        </w:rPr>
        <w:t xml:space="preserve">VERBALE DELLA RIUNIONE DEL </w:t>
      </w:r>
      <w:r w:rsidR="00207568">
        <w:rPr>
          <w:lang w:val="pt-BR"/>
        </w:rPr>
        <w:t>1</w:t>
      </w:r>
      <w:r w:rsidR="00F54614">
        <w:rPr>
          <w:lang w:val="pt-BR"/>
        </w:rPr>
        <w:t>5</w:t>
      </w:r>
      <w:r w:rsidR="00C6003B">
        <w:rPr>
          <w:lang w:val="pt-BR"/>
        </w:rPr>
        <w:t xml:space="preserve"> </w:t>
      </w:r>
      <w:r w:rsidR="00207568">
        <w:rPr>
          <w:lang w:val="pt-BR"/>
        </w:rPr>
        <w:t>FEBBRAIO</w:t>
      </w:r>
      <w:r w:rsidR="00AC62DD">
        <w:rPr>
          <w:lang w:val="pt-BR"/>
        </w:rPr>
        <w:t xml:space="preserve"> 202</w:t>
      </w:r>
      <w:r w:rsidR="00207568">
        <w:rPr>
          <w:lang w:val="pt-BR"/>
        </w:rPr>
        <w:t>4</w:t>
      </w:r>
    </w:p>
    <w:p w14:paraId="7DF35ADD" w14:textId="77777777" w:rsidR="001F2178" w:rsidRDefault="001F2178" w:rsidP="001F2178">
      <w:pPr>
        <w:jc w:val="center"/>
        <w:rPr>
          <w:lang w:val="pt-BR"/>
        </w:rPr>
      </w:pPr>
    </w:p>
    <w:p w14:paraId="0681E10A" w14:textId="77777777" w:rsidR="001F2178" w:rsidRPr="00F54614" w:rsidRDefault="001F2178" w:rsidP="001F2178">
      <w:pPr>
        <w:jc w:val="both"/>
        <w:rPr>
          <w:b/>
          <w:lang w:val="pt-BR"/>
        </w:rPr>
      </w:pPr>
    </w:p>
    <w:p w14:paraId="3FA2FF3F" w14:textId="77777777" w:rsidR="001F2178" w:rsidRPr="00F54614" w:rsidRDefault="001F2178" w:rsidP="001F2178">
      <w:pPr>
        <w:jc w:val="both"/>
        <w:rPr>
          <w:bCs/>
          <w:lang w:val="pt-BR"/>
        </w:rPr>
      </w:pPr>
      <w:r w:rsidRPr="00F54614">
        <w:rPr>
          <w:bCs/>
          <w:lang w:val="pt-BR"/>
        </w:rPr>
        <w:t>Ordine del giorno:</w:t>
      </w:r>
    </w:p>
    <w:p w14:paraId="313D152F" w14:textId="4FFEF2E5" w:rsidR="001F2178" w:rsidRDefault="007D6C91" w:rsidP="00144796">
      <w:pPr>
        <w:pStyle w:val="Paragrafoelenco"/>
        <w:numPr>
          <w:ilvl w:val="0"/>
          <w:numId w:val="4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before="120"/>
        <w:ind w:left="714" w:hanging="357"/>
        <w:textAlignment w:val="baseline"/>
      </w:pPr>
      <w:r>
        <w:t>Feedback in merito al servizio di refezione scolastica</w:t>
      </w:r>
    </w:p>
    <w:p w14:paraId="1300D338" w14:textId="5D4C8024" w:rsidR="007D6C91" w:rsidRDefault="007D6C91" w:rsidP="00144796">
      <w:pPr>
        <w:pStyle w:val="Paragrafoelenco"/>
        <w:numPr>
          <w:ilvl w:val="0"/>
          <w:numId w:val="4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textAlignment w:val="baseline"/>
      </w:pPr>
      <w:r>
        <w:t>Organizzazione giornata “Cucine aperte”</w:t>
      </w:r>
    </w:p>
    <w:p w14:paraId="0F6269F8" w14:textId="77777777" w:rsidR="001F2178" w:rsidRPr="00CF4D38" w:rsidRDefault="001F2178" w:rsidP="00144796">
      <w:pPr>
        <w:pStyle w:val="Paragrafoelenco"/>
        <w:numPr>
          <w:ilvl w:val="0"/>
          <w:numId w:val="4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textAlignment w:val="baseline"/>
      </w:pPr>
      <w:r>
        <w:t>Varie</w:t>
      </w:r>
      <w:r w:rsidRPr="00CF4D38">
        <w:t xml:space="preserve"> ed eventuali</w:t>
      </w:r>
    </w:p>
    <w:p w14:paraId="4D8803EB" w14:textId="77777777" w:rsidR="001F2178" w:rsidRDefault="001F2178" w:rsidP="001F2178">
      <w:pPr>
        <w:jc w:val="both"/>
        <w:rPr>
          <w:lang w:val="pt-BR"/>
        </w:rPr>
      </w:pPr>
    </w:p>
    <w:p w14:paraId="42DFC448" w14:textId="77777777" w:rsidR="009E5B19" w:rsidRDefault="009E5B19" w:rsidP="001F2178">
      <w:pPr>
        <w:jc w:val="both"/>
        <w:rPr>
          <w:lang w:val="pt-BR"/>
        </w:rPr>
      </w:pPr>
    </w:p>
    <w:p w14:paraId="760B2A61" w14:textId="77777777" w:rsidR="001F2178" w:rsidRDefault="001F2178" w:rsidP="001F2178">
      <w:pPr>
        <w:jc w:val="both"/>
        <w:rPr>
          <w:lang w:val="pt-BR"/>
        </w:rPr>
      </w:pPr>
      <w:r>
        <w:rPr>
          <w:lang w:val="pt-BR"/>
        </w:rPr>
        <w:t>Risultano presenti i seguenti componenti:</w:t>
      </w:r>
    </w:p>
    <w:p w14:paraId="2565CD8A" w14:textId="77777777" w:rsidR="001F2178" w:rsidRDefault="001F2178" w:rsidP="001F2178">
      <w:pPr>
        <w:jc w:val="both"/>
        <w:rPr>
          <w:lang w:val="pt-BR"/>
        </w:rPr>
      </w:pPr>
    </w:p>
    <w:tbl>
      <w:tblPr>
        <w:tblW w:w="83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6"/>
        <w:gridCol w:w="31"/>
        <w:gridCol w:w="2958"/>
        <w:gridCol w:w="2385"/>
        <w:gridCol w:w="25"/>
        <w:gridCol w:w="12"/>
      </w:tblGrid>
      <w:tr w:rsidR="00144796" w14:paraId="279E715E" w14:textId="77777777" w:rsidTr="00144796">
        <w:trPr>
          <w:gridAfter w:val="1"/>
          <w:wAfter w:w="12" w:type="dxa"/>
          <w:trHeight w:val="237"/>
          <w:jc w:val="center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93DBB" w14:textId="77777777" w:rsidR="00144796" w:rsidRDefault="00144796" w:rsidP="00144796">
            <w:pPr>
              <w:snapToGrid w:val="0"/>
              <w:jc w:val="center"/>
              <w:rPr>
                <w:b/>
                <w:bCs/>
                <w:sz w:val="21"/>
                <w:szCs w:val="21"/>
                <w:lang w:val="pt-BR"/>
              </w:rPr>
            </w:pPr>
            <w:r>
              <w:rPr>
                <w:b/>
                <w:bCs/>
                <w:sz w:val="21"/>
                <w:szCs w:val="21"/>
                <w:lang w:val="pt-BR"/>
              </w:rPr>
              <w:t>NOMINATIVO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92A67" w14:textId="5A5F3175" w:rsidR="00144796" w:rsidRDefault="00144796" w:rsidP="00144796">
            <w:pPr>
              <w:snapToGrid w:val="0"/>
              <w:jc w:val="center"/>
              <w:rPr>
                <w:b/>
                <w:bCs/>
                <w:sz w:val="21"/>
                <w:szCs w:val="21"/>
                <w:lang w:val="pt-BR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CAC60" w14:textId="77777777" w:rsidR="00144796" w:rsidRDefault="00144796" w:rsidP="00144796">
            <w:pPr>
              <w:snapToGrid w:val="0"/>
              <w:jc w:val="center"/>
              <w:rPr>
                <w:b/>
                <w:bCs/>
                <w:sz w:val="21"/>
                <w:szCs w:val="21"/>
                <w:lang w:val="pt-BR"/>
              </w:rPr>
            </w:pPr>
            <w:r>
              <w:rPr>
                <w:b/>
                <w:bCs/>
                <w:sz w:val="21"/>
                <w:szCs w:val="21"/>
                <w:lang w:val="pt-BR"/>
              </w:rPr>
              <w:t>PRESENTE/ASSENTE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18CDBB7D" w14:textId="77777777" w:rsidR="00144796" w:rsidRDefault="00144796" w:rsidP="00FC55B0">
            <w:pPr>
              <w:snapToGrid w:val="0"/>
              <w:rPr>
                <w:lang w:val="pt-BR"/>
              </w:rPr>
            </w:pPr>
          </w:p>
        </w:tc>
      </w:tr>
      <w:tr w:rsidR="00144796" w14:paraId="531187D5" w14:textId="77777777" w:rsidTr="00144796">
        <w:trPr>
          <w:trHeight w:val="237"/>
          <w:jc w:val="center"/>
        </w:trPr>
        <w:tc>
          <w:tcPr>
            <w:tcW w:w="8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8DDC1" w14:textId="0774E31A" w:rsidR="00144796" w:rsidRDefault="00144796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 xml:space="preserve">  </w:t>
            </w:r>
            <w:r w:rsidRPr="007D6C91">
              <w:rPr>
                <w:b/>
                <w:bCs/>
                <w:sz w:val="20"/>
                <w:szCs w:val="20"/>
                <w:lang w:val="pt-BR"/>
              </w:rPr>
              <w:t>COMUNE</w:t>
            </w:r>
          </w:p>
        </w:tc>
        <w:tc>
          <w:tcPr>
            <w:tcW w:w="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1A005F6" w14:textId="77777777" w:rsidR="00144796" w:rsidRDefault="00144796" w:rsidP="00FC55B0">
            <w:pPr>
              <w:snapToGrid w:val="0"/>
              <w:rPr>
                <w:lang w:val="pt-BR"/>
              </w:rPr>
            </w:pPr>
          </w:p>
        </w:tc>
      </w:tr>
      <w:tr w:rsidR="00AD3D40" w14:paraId="67A033E5" w14:textId="77777777" w:rsidTr="00144796">
        <w:trPr>
          <w:trHeight w:val="237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341A8" w14:textId="5A344242" w:rsidR="00AD3D40" w:rsidRDefault="00144796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  </w:t>
            </w:r>
            <w:r w:rsidR="007D6C91">
              <w:rPr>
                <w:sz w:val="20"/>
                <w:szCs w:val="20"/>
                <w:lang w:val="pt-BR"/>
              </w:rPr>
              <w:t xml:space="preserve">DAVIDE </w:t>
            </w:r>
            <w:r>
              <w:rPr>
                <w:sz w:val="21"/>
                <w:szCs w:val="21"/>
                <w:lang w:val="pt-BR"/>
              </w:rPr>
              <w:t>PAPPALARDO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A9CD3" w14:textId="35B00A4D" w:rsidR="00AD3D40" w:rsidRDefault="00AD3D40" w:rsidP="00FC55B0">
            <w:pPr>
              <w:snapToGrid w:val="0"/>
              <w:rPr>
                <w:sz w:val="21"/>
                <w:szCs w:val="21"/>
                <w:lang w:val="pt-BR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F3FD8" w14:textId="4E41BCAF" w:rsidR="00AD3D40" w:rsidRDefault="00144796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  </w:t>
            </w:r>
            <w:r w:rsidR="007D6C91">
              <w:rPr>
                <w:sz w:val="20"/>
                <w:szCs w:val="20"/>
                <w:lang w:val="pt-BR"/>
              </w:rPr>
              <w:t>PRESENTE</w:t>
            </w:r>
          </w:p>
        </w:tc>
        <w:tc>
          <w:tcPr>
            <w:tcW w:w="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EE0F83F" w14:textId="77777777" w:rsidR="00AD3D40" w:rsidRDefault="00AD3D40" w:rsidP="00FC55B0">
            <w:pPr>
              <w:snapToGrid w:val="0"/>
              <w:rPr>
                <w:lang w:val="pt-BR"/>
              </w:rPr>
            </w:pPr>
          </w:p>
        </w:tc>
      </w:tr>
      <w:tr w:rsidR="001F2178" w14:paraId="43A4B701" w14:textId="77777777" w:rsidTr="00144796">
        <w:trPr>
          <w:trHeight w:val="237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CB92" w14:textId="0083C549" w:rsidR="001F2178" w:rsidRDefault="00144796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  </w:t>
            </w:r>
            <w:r w:rsidR="007D6C91">
              <w:rPr>
                <w:sz w:val="20"/>
                <w:szCs w:val="20"/>
                <w:lang w:val="pt-BR"/>
              </w:rPr>
              <w:t>ROBERTA</w:t>
            </w:r>
            <w:r>
              <w:rPr>
                <w:sz w:val="20"/>
                <w:szCs w:val="20"/>
                <w:lang w:val="pt-BR"/>
              </w:rPr>
              <w:t xml:space="preserve"> C</w:t>
            </w:r>
            <w:r>
              <w:rPr>
                <w:sz w:val="21"/>
                <w:szCs w:val="21"/>
                <w:lang w:val="pt-BR"/>
              </w:rPr>
              <w:t>ORASANITI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28E0A" w14:textId="19D5C3AD" w:rsidR="001F2178" w:rsidRDefault="001F2178" w:rsidP="00FC55B0">
            <w:pPr>
              <w:snapToGrid w:val="0"/>
              <w:rPr>
                <w:sz w:val="21"/>
                <w:szCs w:val="21"/>
                <w:lang w:val="pt-BR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FBB9F" w14:textId="02443A4A" w:rsidR="001F2178" w:rsidRDefault="00144796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  </w:t>
            </w:r>
            <w:r w:rsidR="007D6C91">
              <w:rPr>
                <w:sz w:val="20"/>
                <w:szCs w:val="20"/>
                <w:lang w:val="pt-BR"/>
              </w:rPr>
              <w:t>PRESENTE</w:t>
            </w:r>
          </w:p>
        </w:tc>
        <w:tc>
          <w:tcPr>
            <w:tcW w:w="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76DA01F" w14:textId="77777777" w:rsidR="001F2178" w:rsidRDefault="001F2178" w:rsidP="00FC55B0">
            <w:pPr>
              <w:snapToGrid w:val="0"/>
              <w:rPr>
                <w:lang w:val="pt-BR"/>
              </w:rPr>
            </w:pPr>
          </w:p>
        </w:tc>
      </w:tr>
      <w:tr w:rsidR="00144796" w14:paraId="36B5E655" w14:textId="77777777" w:rsidTr="00144796">
        <w:trPr>
          <w:trHeight w:val="237"/>
          <w:jc w:val="center"/>
        </w:trPr>
        <w:tc>
          <w:tcPr>
            <w:tcW w:w="8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30B9F" w14:textId="71405256" w:rsidR="00144796" w:rsidRDefault="00144796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 xml:space="preserve">  </w:t>
            </w:r>
            <w:r w:rsidRPr="007D6C91">
              <w:rPr>
                <w:b/>
                <w:bCs/>
                <w:sz w:val="20"/>
                <w:szCs w:val="20"/>
                <w:lang w:val="pt-BR"/>
              </w:rPr>
              <w:t>CIRFOOD</w:t>
            </w:r>
          </w:p>
        </w:tc>
        <w:tc>
          <w:tcPr>
            <w:tcW w:w="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C51BC6A" w14:textId="77777777" w:rsidR="00144796" w:rsidRDefault="00144796" w:rsidP="00FC55B0">
            <w:pPr>
              <w:snapToGrid w:val="0"/>
              <w:rPr>
                <w:lang w:val="pt-BR"/>
              </w:rPr>
            </w:pPr>
          </w:p>
        </w:tc>
      </w:tr>
      <w:tr w:rsidR="001F2178" w14:paraId="006CCDC5" w14:textId="77777777" w:rsidTr="00144796">
        <w:trPr>
          <w:trHeight w:val="237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20AB7" w14:textId="687CFE7E" w:rsidR="001F2178" w:rsidRDefault="00144796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  </w:t>
            </w:r>
            <w:r w:rsidR="007D6C91">
              <w:rPr>
                <w:sz w:val="20"/>
                <w:szCs w:val="20"/>
                <w:lang w:val="pt-BR"/>
              </w:rPr>
              <w:t>CATERINA</w:t>
            </w:r>
            <w:r>
              <w:rPr>
                <w:sz w:val="21"/>
                <w:szCs w:val="21"/>
                <w:lang w:val="pt-BR"/>
              </w:rPr>
              <w:t xml:space="preserve"> CROCI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20565" w14:textId="5E8683A3" w:rsidR="001F2178" w:rsidRDefault="001F2178" w:rsidP="00FC55B0">
            <w:pPr>
              <w:snapToGrid w:val="0"/>
              <w:rPr>
                <w:sz w:val="21"/>
                <w:szCs w:val="21"/>
                <w:lang w:val="pt-BR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5B15B" w14:textId="64A063CE" w:rsidR="001F2178" w:rsidRDefault="00144796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  </w:t>
            </w:r>
            <w:r w:rsidR="007D6C91">
              <w:rPr>
                <w:sz w:val="20"/>
                <w:szCs w:val="20"/>
                <w:lang w:val="pt-BR"/>
              </w:rPr>
              <w:t>PRESENTE</w:t>
            </w:r>
          </w:p>
        </w:tc>
        <w:tc>
          <w:tcPr>
            <w:tcW w:w="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6B1DCB4" w14:textId="77777777" w:rsidR="001F2178" w:rsidRDefault="001F2178" w:rsidP="00FC55B0">
            <w:pPr>
              <w:snapToGrid w:val="0"/>
              <w:rPr>
                <w:lang w:val="pt-BR"/>
              </w:rPr>
            </w:pPr>
          </w:p>
        </w:tc>
      </w:tr>
      <w:tr w:rsidR="001F2178" w14:paraId="59264FBF" w14:textId="77777777" w:rsidTr="00144796">
        <w:trPr>
          <w:trHeight w:val="250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EB304" w14:textId="32685B22" w:rsidR="001F2178" w:rsidRDefault="00144796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  </w:t>
            </w:r>
            <w:r w:rsidR="007D6C91">
              <w:rPr>
                <w:sz w:val="20"/>
                <w:szCs w:val="20"/>
                <w:lang w:val="pt-BR"/>
              </w:rPr>
              <w:t>LAURA</w:t>
            </w:r>
            <w:r>
              <w:rPr>
                <w:sz w:val="21"/>
                <w:szCs w:val="21"/>
                <w:lang w:val="pt-BR"/>
              </w:rPr>
              <w:t xml:space="preserve"> DALLAGIOVANNA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67FFD" w14:textId="25FB519F" w:rsidR="001F2178" w:rsidRDefault="001F2178" w:rsidP="00FC55B0">
            <w:pPr>
              <w:snapToGrid w:val="0"/>
              <w:rPr>
                <w:sz w:val="21"/>
                <w:szCs w:val="21"/>
                <w:lang w:val="pt-BR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8E28E" w14:textId="41DE54AE" w:rsidR="001F2178" w:rsidRDefault="00144796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  </w:t>
            </w:r>
            <w:r w:rsidR="007D6C91">
              <w:rPr>
                <w:sz w:val="20"/>
                <w:szCs w:val="20"/>
                <w:lang w:val="pt-BR"/>
              </w:rPr>
              <w:t>PRESENTE</w:t>
            </w:r>
          </w:p>
        </w:tc>
        <w:tc>
          <w:tcPr>
            <w:tcW w:w="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E882CAA" w14:textId="77777777" w:rsidR="001F2178" w:rsidRDefault="001F2178" w:rsidP="00FC55B0">
            <w:pPr>
              <w:snapToGrid w:val="0"/>
              <w:rPr>
                <w:lang w:val="pt-BR"/>
              </w:rPr>
            </w:pPr>
          </w:p>
        </w:tc>
      </w:tr>
      <w:tr w:rsidR="00144796" w14:paraId="53C77B08" w14:textId="77777777" w:rsidTr="0014479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211"/>
          <w:jc w:val="center"/>
        </w:trPr>
        <w:tc>
          <w:tcPr>
            <w:tcW w:w="8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422C" w14:textId="21E401D7" w:rsidR="00144796" w:rsidRDefault="00144796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RAPP</w:t>
            </w:r>
            <w:r w:rsidR="009E5B19">
              <w:rPr>
                <w:b/>
                <w:bCs/>
                <w:sz w:val="20"/>
                <w:szCs w:val="20"/>
                <w:lang w:val="pt-BR"/>
              </w:rPr>
              <w:t>RESENTANTI</w:t>
            </w:r>
            <w:r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7D6C91">
              <w:rPr>
                <w:b/>
                <w:bCs/>
                <w:sz w:val="20"/>
                <w:szCs w:val="20"/>
                <w:lang w:val="pt-BR"/>
              </w:rPr>
              <w:t>GENITORI</w:t>
            </w:r>
          </w:p>
        </w:tc>
      </w:tr>
      <w:tr w:rsidR="001F2178" w14:paraId="3C74D515" w14:textId="77777777" w:rsidTr="0014479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211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AC95B" w14:textId="662C8F57" w:rsidR="001F2178" w:rsidRDefault="007D6C91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SILVIA BORZETTI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B5F35" w14:textId="6CA5284C" w:rsidR="001F2178" w:rsidRDefault="007D6C91" w:rsidP="00FC55B0">
            <w:pPr>
              <w:snapToGrid w:val="0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>INFANZIA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421A" w14:textId="580563CD" w:rsidR="001F2178" w:rsidRDefault="007D6C91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PRESENTE</w:t>
            </w:r>
          </w:p>
        </w:tc>
      </w:tr>
      <w:tr w:rsidR="001F2178" w14:paraId="397CB0AD" w14:textId="77777777" w:rsidTr="0014479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211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1F675C" w14:textId="68B0A026" w:rsidR="001F2178" w:rsidRDefault="007D6C91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STEFANIA SANTI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CD215D" w14:textId="6DDBCE38" w:rsidR="001F2178" w:rsidRDefault="007D6C91" w:rsidP="00FC55B0">
            <w:pPr>
              <w:snapToGrid w:val="0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>INFANZIA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5F108" w14:textId="26D3D5F6" w:rsidR="001F2178" w:rsidRDefault="007D6C91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PRESENTE</w:t>
            </w:r>
          </w:p>
        </w:tc>
      </w:tr>
      <w:tr w:rsidR="001F2178" w14:paraId="35A1F89B" w14:textId="77777777" w:rsidTr="0014479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198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5F92" w14:textId="588D86DC" w:rsidR="001F2178" w:rsidRDefault="007D6C91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MAURO CAPRA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2E13" w14:textId="56B377EA" w:rsidR="001F2178" w:rsidRDefault="007D6C91" w:rsidP="00FC55B0">
            <w:pPr>
              <w:snapToGrid w:val="0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>PRIMARIA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2DB3" w14:textId="56238D88" w:rsidR="001F2178" w:rsidRDefault="007D6C91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PRESENTE</w:t>
            </w:r>
          </w:p>
        </w:tc>
      </w:tr>
      <w:tr w:rsidR="007D6C91" w14:paraId="3F430522" w14:textId="77777777" w:rsidTr="0014479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21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4023" w14:textId="12CAA06B" w:rsidR="007D6C91" w:rsidRDefault="007D6C91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MICHELA BOCCACCI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5807" w14:textId="181A42BA" w:rsidR="007D6C91" w:rsidRDefault="007D6C91" w:rsidP="00FC55B0">
            <w:pPr>
              <w:snapToGrid w:val="0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 xml:space="preserve">PRIMARIA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F22A" w14:textId="084B7851" w:rsidR="007D6C91" w:rsidRDefault="007D6C91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PRESENTE</w:t>
            </w:r>
          </w:p>
        </w:tc>
      </w:tr>
      <w:tr w:rsidR="00144796" w14:paraId="591EBB65" w14:textId="77777777" w:rsidTr="0014479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211"/>
          <w:jc w:val="center"/>
        </w:trPr>
        <w:tc>
          <w:tcPr>
            <w:tcW w:w="8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50FD" w14:textId="48AEAD58" w:rsidR="00144796" w:rsidRDefault="00144796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RAP</w:t>
            </w:r>
            <w:r w:rsidR="009E5B19">
              <w:rPr>
                <w:b/>
                <w:bCs/>
                <w:sz w:val="20"/>
                <w:szCs w:val="20"/>
                <w:lang w:val="pt-BR"/>
              </w:rPr>
              <w:t>PRESENTANTI</w:t>
            </w:r>
            <w:r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9F0A3D">
              <w:rPr>
                <w:b/>
                <w:bCs/>
                <w:sz w:val="20"/>
                <w:szCs w:val="20"/>
                <w:lang w:val="pt-BR"/>
              </w:rPr>
              <w:t>DOCENTI</w:t>
            </w:r>
          </w:p>
        </w:tc>
      </w:tr>
      <w:tr w:rsidR="00144796" w14:paraId="22BBCE2E" w14:textId="77777777" w:rsidTr="0014479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21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2EAC" w14:textId="7F1BD2F8" w:rsidR="00144796" w:rsidRDefault="00144796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NATASCIA GARIBOLDI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6A1B" w14:textId="35CEA709" w:rsidR="00144796" w:rsidRDefault="00144796" w:rsidP="00FC55B0">
            <w:pPr>
              <w:snapToGrid w:val="0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>INFANZIA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DAE" w14:textId="7572BD6A" w:rsidR="00144796" w:rsidRDefault="00144796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PRESENTE</w:t>
            </w:r>
          </w:p>
        </w:tc>
      </w:tr>
      <w:tr w:rsidR="007D6C91" w14:paraId="158E91BF" w14:textId="77777777" w:rsidTr="00144796">
        <w:tblPrEx>
          <w:tblCellMar>
            <w:left w:w="108" w:type="dxa"/>
            <w:right w:w="108" w:type="dxa"/>
          </w:tblCellMar>
        </w:tblPrEx>
        <w:trPr>
          <w:gridAfter w:val="2"/>
          <w:wAfter w:w="32" w:type="dxa"/>
          <w:trHeight w:val="30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0EC6" w14:textId="4FCBDB47" w:rsidR="009F0A3D" w:rsidRDefault="009F0A3D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SILVIA LELLI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B2D9" w14:textId="4DD974DB" w:rsidR="007D6C91" w:rsidRDefault="00144796" w:rsidP="00144796">
            <w:pPr>
              <w:snapToGrid w:val="0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>SECONDARIA 1° GRADO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E7B" w14:textId="26C0DF05" w:rsidR="007D6C91" w:rsidRDefault="007D6C91" w:rsidP="00FC55B0">
            <w:pPr>
              <w:snapToGrid w:val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PRESENTE</w:t>
            </w:r>
          </w:p>
        </w:tc>
      </w:tr>
    </w:tbl>
    <w:p w14:paraId="21CB29B7" w14:textId="77777777" w:rsidR="001F2178" w:rsidRDefault="001F2178" w:rsidP="001F2178">
      <w:pPr>
        <w:jc w:val="both"/>
        <w:rPr>
          <w:lang w:val="pt-BR"/>
        </w:rPr>
      </w:pPr>
    </w:p>
    <w:p w14:paraId="70E7CEB2" w14:textId="14519D94" w:rsidR="001F2178" w:rsidRDefault="00365BE0" w:rsidP="00C1424B">
      <w:pPr>
        <w:jc w:val="both"/>
        <w:rPr>
          <w:lang w:val="pt-BR"/>
        </w:rPr>
      </w:pPr>
      <w:r>
        <w:rPr>
          <w:lang w:val="pt-BR"/>
        </w:rPr>
        <w:t xml:space="preserve">Presiede </w:t>
      </w:r>
      <w:r w:rsidR="00D6515D">
        <w:rPr>
          <w:lang w:val="pt-BR"/>
        </w:rPr>
        <w:t xml:space="preserve">la riunione </w:t>
      </w:r>
      <w:r w:rsidR="009F0A3D">
        <w:rPr>
          <w:lang w:val="pt-BR"/>
        </w:rPr>
        <w:t>il Dott. Davide Pappalardo</w:t>
      </w:r>
      <w:r>
        <w:rPr>
          <w:lang w:val="pt-BR"/>
        </w:rPr>
        <w:t xml:space="preserve"> (</w:t>
      </w:r>
      <w:r w:rsidR="009F0A3D">
        <w:rPr>
          <w:lang w:val="pt-BR"/>
        </w:rPr>
        <w:t>Assessore</w:t>
      </w:r>
      <w:r w:rsidR="001F2178">
        <w:rPr>
          <w:lang w:val="pt-BR"/>
        </w:rPr>
        <w:t xml:space="preserve">), verbalizza  </w:t>
      </w:r>
      <w:r w:rsidR="009F0A3D">
        <w:rPr>
          <w:lang w:val="pt-BR"/>
        </w:rPr>
        <w:t xml:space="preserve">Dott.ssa Roberta Corasaniti </w:t>
      </w:r>
      <w:r>
        <w:rPr>
          <w:lang w:val="pt-BR"/>
        </w:rPr>
        <w:t>(</w:t>
      </w:r>
      <w:r w:rsidR="009F0A3D">
        <w:rPr>
          <w:lang w:val="pt-BR"/>
        </w:rPr>
        <w:t>Istruttore amministrativo</w:t>
      </w:r>
      <w:r>
        <w:rPr>
          <w:lang w:val="pt-BR"/>
        </w:rPr>
        <w:t xml:space="preserve"> settore </w:t>
      </w:r>
      <w:r w:rsidR="009F0A3D">
        <w:rPr>
          <w:lang w:val="pt-BR"/>
        </w:rPr>
        <w:t>Istruzione</w:t>
      </w:r>
      <w:r>
        <w:rPr>
          <w:lang w:val="pt-BR"/>
        </w:rPr>
        <w:t>)</w:t>
      </w:r>
      <w:r w:rsidR="00B02C33">
        <w:rPr>
          <w:lang w:val="pt-BR"/>
        </w:rPr>
        <w:t>.</w:t>
      </w:r>
      <w:r w:rsidR="00144796">
        <w:rPr>
          <w:lang w:val="pt-BR"/>
        </w:rPr>
        <w:t xml:space="preserve"> </w:t>
      </w:r>
      <w:r w:rsidR="001F2178" w:rsidRPr="00984F26">
        <w:rPr>
          <w:lang w:val="pt-BR"/>
        </w:rPr>
        <w:t xml:space="preserve">La riunione si apre alle ore </w:t>
      </w:r>
      <w:r w:rsidR="00A15666">
        <w:rPr>
          <w:lang w:val="pt-BR"/>
        </w:rPr>
        <w:t>1</w:t>
      </w:r>
      <w:r w:rsidR="009F0A3D">
        <w:rPr>
          <w:lang w:val="pt-BR"/>
        </w:rPr>
        <w:t>7</w:t>
      </w:r>
      <w:r w:rsidR="00130A99">
        <w:rPr>
          <w:lang w:val="pt-BR"/>
        </w:rPr>
        <w:t>.</w:t>
      </w:r>
      <w:r w:rsidR="00A15666">
        <w:rPr>
          <w:lang w:val="pt-BR"/>
        </w:rPr>
        <w:t>3</w:t>
      </w:r>
      <w:r w:rsidR="00C6448A">
        <w:rPr>
          <w:lang w:val="pt-BR"/>
        </w:rPr>
        <w:t>0</w:t>
      </w:r>
      <w:r w:rsidR="001F2178" w:rsidRPr="00984F26">
        <w:rPr>
          <w:lang w:val="pt-BR"/>
        </w:rPr>
        <w:t xml:space="preserve">. </w:t>
      </w:r>
    </w:p>
    <w:p w14:paraId="3423F153" w14:textId="77777777" w:rsidR="00426BB6" w:rsidRPr="00144796" w:rsidRDefault="00426BB6" w:rsidP="00C1424B">
      <w:pPr>
        <w:jc w:val="both"/>
        <w:rPr>
          <w:sz w:val="16"/>
          <w:szCs w:val="16"/>
          <w:lang w:val="pt-BR"/>
        </w:rPr>
      </w:pPr>
    </w:p>
    <w:p w14:paraId="7B01CF97" w14:textId="02C95394" w:rsidR="00426BB6" w:rsidRDefault="00426BB6" w:rsidP="00C1424B">
      <w:pPr>
        <w:jc w:val="both"/>
        <w:rPr>
          <w:lang w:val="pt-BR"/>
        </w:rPr>
      </w:pPr>
      <w:r>
        <w:rPr>
          <w:lang w:val="pt-BR"/>
        </w:rPr>
        <w:t>In apertura viene sottolineato che la griglia utilizzata per segna</w:t>
      </w:r>
      <w:r w:rsidR="00130A99">
        <w:rPr>
          <w:lang w:val="pt-BR"/>
        </w:rPr>
        <w:t xml:space="preserve">lare la presenza o </w:t>
      </w:r>
      <w:r>
        <w:rPr>
          <w:lang w:val="pt-BR"/>
        </w:rPr>
        <w:t xml:space="preserve">l’assenza degli studenti risulta confusionaria, </w:t>
      </w:r>
      <w:r w:rsidR="00130A99">
        <w:rPr>
          <w:lang w:val="pt-BR"/>
        </w:rPr>
        <w:t>si chiede quindi</w:t>
      </w:r>
      <w:r>
        <w:rPr>
          <w:lang w:val="pt-BR"/>
        </w:rPr>
        <w:t xml:space="preserve"> che venga fatto presente alle maestre di utilizzare la lettera “A” per indicare l’assenza degli alunni.</w:t>
      </w:r>
    </w:p>
    <w:p w14:paraId="068A1171" w14:textId="77777777" w:rsidR="00C6448A" w:rsidRDefault="00C6448A" w:rsidP="00C1424B">
      <w:pPr>
        <w:jc w:val="both"/>
        <w:rPr>
          <w:lang w:val="pt-BR"/>
        </w:rPr>
      </w:pPr>
    </w:p>
    <w:p w14:paraId="66E0B6C2" w14:textId="02EDAFC9" w:rsidR="00426BB6" w:rsidRDefault="00426BB6" w:rsidP="00C1424B">
      <w:pPr>
        <w:jc w:val="both"/>
        <w:rPr>
          <w:lang w:val="pt-BR"/>
        </w:rPr>
      </w:pPr>
      <w:r>
        <w:rPr>
          <w:lang w:val="pt-BR"/>
        </w:rPr>
        <w:t>L’Assessore chiede se se vi s</w:t>
      </w:r>
      <w:r w:rsidR="00130A99">
        <w:rPr>
          <w:lang w:val="pt-BR"/>
        </w:rPr>
        <w:t>iano delle segnalazioni in merito al servizio di refezione scolastica</w:t>
      </w:r>
      <w:r>
        <w:rPr>
          <w:lang w:val="pt-BR"/>
        </w:rPr>
        <w:t xml:space="preserve">, </w:t>
      </w:r>
      <w:r w:rsidR="00130A99">
        <w:rPr>
          <w:lang w:val="pt-BR"/>
        </w:rPr>
        <w:t>in quanto dalla maggioranza dei verbali dei commissari mensa emergono pareri mediamente soddisfacenti</w:t>
      </w:r>
      <w:r>
        <w:rPr>
          <w:lang w:val="pt-BR"/>
        </w:rPr>
        <w:t>.</w:t>
      </w:r>
    </w:p>
    <w:p w14:paraId="6DE7A51A" w14:textId="77777777" w:rsidR="00AF1A32" w:rsidRPr="00AF1A32" w:rsidRDefault="00AF1A32" w:rsidP="00C1424B">
      <w:pPr>
        <w:jc w:val="both"/>
        <w:rPr>
          <w:sz w:val="16"/>
          <w:szCs w:val="16"/>
          <w:lang w:val="pt-BR"/>
        </w:rPr>
      </w:pPr>
    </w:p>
    <w:p w14:paraId="2A31482D" w14:textId="0C9AF9E0" w:rsidR="00A15666" w:rsidRDefault="00130A99" w:rsidP="00C1424B">
      <w:pPr>
        <w:jc w:val="both"/>
        <w:rPr>
          <w:lang w:val="pt-BR"/>
        </w:rPr>
      </w:pPr>
      <w:r>
        <w:rPr>
          <w:lang w:val="pt-BR"/>
        </w:rPr>
        <w:t>Il tema della conversazione verte principalmente su</w:t>
      </w:r>
      <w:r w:rsidR="00F03604">
        <w:rPr>
          <w:lang w:val="pt-BR"/>
        </w:rPr>
        <w:t>l</w:t>
      </w:r>
      <w:r>
        <w:rPr>
          <w:lang w:val="pt-BR"/>
        </w:rPr>
        <w:t>la composizione del</w:t>
      </w:r>
      <w:r w:rsidR="00F03604">
        <w:rPr>
          <w:lang w:val="pt-BR"/>
        </w:rPr>
        <w:t xml:space="preserve"> menù</w:t>
      </w:r>
      <w:r>
        <w:rPr>
          <w:lang w:val="pt-BR"/>
        </w:rPr>
        <w:t xml:space="preserve">. Viene segnalato con particolare attenzione dai commisari  che </w:t>
      </w:r>
      <w:r w:rsidR="00C6448A">
        <w:rPr>
          <w:lang w:val="pt-BR"/>
        </w:rPr>
        <w:t xml:space="preserve">sarebbe utile modificare </w:t>
      </w:r>
      <w:r>
        <w:rPr>
          <w:lang w:val="pt-BR"/>
        </w:rPr>
        <w:t xml:space="preserve">le modalità di cottura di </w:t>
      </w:r>
      <w:r w:rsidR="00F03604">
        <w:rPr>
          <w:lang w:val="pt-BR"/>
        </w:rPr>
        <w:t>legumi</w:t>
      </w:r>
      <w:r>
        <w:rPr>
          <w:lang w:val="pt-BR"/>
        </w:rPr>
        <w:t xml:space="preserve">, </w:t>
      </w:r>
      <w:r w:rsidR="00F03604">
        <w:rPr>
          <w:lang w:val="pt-BR"/>
        </w:rPr>
        <w:lastRenderedPageBreak/>
        <w:t xml:space="preserve">del pesce e delle verdure, </w:t>
      </w:r>
      <w:r>
        <w:rPr>
          <w:lang w:val="pt-BR"/>
        </w:rPr>
        <w:t>che dai verbali emergono come le pietanze meno apprezzare dagli studenti</w:t>
      </w:r>
      <w:r w:rsidR="00787779">
        <w:rPr>
          <w:lang w:val="pt-BR"/>
        </w:rPr>
        <w:t>.</w:t>
      </w:r>
      <w:r>
        <w:rPr>
          <w:lang w:val="pt-BR"/>
        </w:rPr>
        <w:t xml:space="preserve"> Si sottolinea invece l’apprezzamento della maggioranza dei bambini e dei ragazzi verso il primo piatto.</w:t>
      </w:r>
    </w:p>
    <w:p w14:paraId="6EEFB7F8" w14:textId="77777777" w:rsidR="00C6448A" w:rsidRPr="00C6448A" w:rsidRDefault="00C6448A" w:rsidP="00C1424B">
      <w:pPr>
        <w:jc w:val="both"/>
        <w:rPr>
          <w:sz w:val="16"/>
          <w:szCs w:val="16"/>
          <w:lang w:val="pt-BR"/>
        </w:rPr>
      </w:pPr>
    </w:p>
    <w:p w14:paraId="1E871972" w14:textId="20D1FA23" w:rsidR="007F2724" w:rsidRDefault="00AF1A32" w:rsidP="00C1424B">
      <w:pPr>
        <w:jc w:val="both"/>
        <w:rPr>
          <w:lang w:val="pt-BR"/>
        </w:rPr>
      </w:pPr>
      <w:r>
        <w:rPr>
          <w:lang w:val="pt-BR"/>
        </w:rPr>
        <w:t xml:space="preserve">Il successivo intervento </w:t>
      </w:r>
      <w:r w:rsidR="007F2724">
        <w:rPr>
          <w:lang w:val="pt-BR"/>
        </w:rPr>
        <w:t>concerne la</w:t>
      </w:r>
      <w:r w:rsidR="00C6448A">
        <w:rPr>
          <w:lang w:val="pt-BR"/>
        </w:rPr>
        <w:t xml:space="preserve"> composizione</w:t>
      </w:r>
      <w:r w:rsidR="007F2724">
        <w:rPr>
          <w:lang w:val="pt-BR"/>
        </w:rPr>
        <w:t xml:space="preserve"> d</w:t>
      </w:r>
      <w:r w:rsidR="00C6448A">
        <w:rPr>
          <w:lang w:val="pt-BR"/>
        </w:rPr>
        <w:t xml:space="preserve">el </w:t>
      </w:r>
      <w:r w:rsidR="007F2724">
        <w:rPr>
          <w:lang w:val="pt-BR"/>
        </w:rPr>
        <w:t>menù per gli alunni</w:t>
      </w:r>
      <w:r w:rsidR="00C6448A">
        <w:rPr>
          <w:lang w:val="pt-BR"/>
        </w:rPr>
        <w:t xml:space="preserve"> che non mangiano carne</w:t>
      </w:r>
      <w:r w:rsidR="007F2724">
        <w:rPr>
          <w:lang w:val="pt-BR"/>
        </w:rPr>
        <w:t>, chiededo ove possibile, suggerimenti nella creazione del menù.</w:t>
      </w:r>
    </w:p>
    <w:p w14:paraId="6C5BAD4E" w14:textId="77777777" w:rsidR="00C6448A" w:rsidRPr="00C6448A" w:rsidRDefault="00C6448A" w:rsidP="00C1424B">
      <w:pPr>
        <w:jc w:val="both"/>
        <w:rPr>
          <w:sz w:val="16"/>
          <w:szCs w:val="16"/>
          <w:lang w:val="pt-BR"/>
        </w:rPr>
      </w:pPr>
    </w:p>
    <w:p w14:paraId="7569E666" w14:textId="67FE197D" w:rsidR="007F2724" w:rsidRDefault="00AF1A32" w:rsidP="00C1424B">
      <w:pPr>
        <w:jc w:val="both"/>
        <w:rPr>
          <w:lang w:val="pt-BR"/>
        </w:rPr>
      </w:pPr>
      <w:r>
        <w:rPr>
          <w:lang w:val="pt-BR"/>
        </w:rPr>
        <w:t xml:space="preserve">L’Assessore comunica inoltre, di avere affidato ai componenti del Consiglio Comunale dei Ragazzi il compito di individuare eventuali pietanze servite che non </w:t>
      </w:r>
      <w:r w:rsidR="00C6448A">
        <w:rPr>
          <w:lang w:val="pt-BR"/>
        </w:rPr>
        <w:t>vengano</w:t>
      </w:r>
      <w:r>
        <w:rPr>
          <w:lang w:val="pt-BR"/>
        </w:rPr>
        <w:t xml:space="preserve"> gradite dalla maggioranza e che quindi potrebbero essere modificate nella loro preparazione o composizione</w:t>
      </w:r>
      <w:r w:rsidR="007F2724">
        <w:rPr>
          <w:lang w:val="pt-BR"/>
        </w:rPr>
        <w:t>.</w:t>
      </w:r>
    </w:p>
    <w:p w14:paraId="35989031" w14:textId="77777777" w:rsidR="00AF1A32" w:rsidRPr="00AF1A32" w:rsidRDefault="00AF1A32" w:rsidP="00C1424B">
      <w:pPr>
        <w:jc w:val="both"/>
        <w:rPr>
          <w:sz w:val="16"/>
          <w:szCs w:val="16"/>
          <w:lang w:val="pt-BR"/>
        </w:rPr>
      </w:pPr>
    </w:p>
    <w:p w14:paraId="7EFD23A6" w14:textId="7A99180C" w:rsidR="007F2724" w:rsidRDefault="00AF1A32" w:rsidP="00C1424B">
      <w:pPr>
        <w:jc w:val="both"/>
        <w:rPr>
          <w:lang w:val="pt-BR"/>
        </w:rPr>
      </w:pPr>
      <w:r>
        <w:rPr>
          <w:lang w:val="pt-BR"/>
        </w:rPr>
        <w:t>La discussione passa al secondo punto dell’OdG</w:t>
      </w:r>
      <w:r w:rsidR="007F2724">
        <w:rPr>
          <w:lang w:val="pt-BR"/>
        </w:rPr>
        <w:t xml:space="preserve">: </w:t>
      </w:r>
      <w:r>
        <w:rPr>
          <w:lang w:val="pt-BR"/>
        </w:rPr>
        <w:t xml:space="preserve">è intenzione dell’Assessore organizzare in collaborazione con CirFood </w:t>
      </w:r>
      <w:r w:rsidR="007F2724">
        <w:rPr>
          <w:lang w:val="pt-BR"/>
        </w:rPr>
        <w:t xml:space="preserve">una giornata </w:t>
      </w:r>
      <w:r>
        <w:rPr>
          <w:lang w:val="pt-BR"/>
        </w:rPr>
        <w:t>di visita</w:t>
      </w:r>
      <w:r w:rsidR="007F2724">
        <w:rPr>
          <w:lang w:val="pt-BR"/>
        </w:rPr>
        <w:t xml:space="preserve"> della cucina</w:t>
      </w:r>
      <w:r>
        <w:rPr>
          <w:lang w:val="pt-BR"/>
        </w:rPr>
        <w:t xml:space="preserve"> dedicata ai componenti della Commissione</w:t>
      </w:r>
      <w:r w:rsidR="00C6448A">
        <w:rPr>
          <w:lang w:val="pt-BR"/>
        </w:rPr>
        <w:t xml:space="preserve"> mensa</w:t>
      </w:r>
      <w:r>
        <w:rPr>
          <w:lang w:val="pt-BR"/>
        </w:rPr>
        <w:t xml:space="preserve">. A seguito i genitori che lo desiderassero potranno </w:t>
      </w:r>
      <w:r w:rsidR="009E5B19">
        <w:rPr>
          <w:lang w:val="pt-BR"/>
        </w:rPr>
        <w:t>degustare degli assaggi delle pietanze che solitamente vengono preparate nella cucina</w:t>
      </w:r>
      <w:r w:rsidR="00C6448A">
        <w:rPr>
          <w:lang w:val="pt-BR"/>
        </w:rPr>
        <w:t xml:space="preserve"> e servite agli studenti</w:t>
      </w:r>
      <w:r w:rsidR="007F2724">
        <w:rPr>
          <w:lang w:val="pt-BR"/>
        </w:rPr>
        <w:t xml:space="preserve">. Tale </w:t>
      </w:r>
      <w:r w:rsidR="009E5B19">
        <w:rPr>
          <w:lang w:val="pt-BR"/>
        </w:rPr>
        <w:t>iniziativa verrà realizzata ad aprile o maggio</w:t>
      </w:r>
      <w:r w:rsidR="00C6448A">
        <w:rPr>
          <w:lang w:val="pt-BR"/>
        </w:rPr>
        <w:t xml:space="preserve"> con l’auspicio che possa diventare un evento ricorrente ogni anno</w:t>
      </w:r>
      <w:r w:rsidR="007F2724">
        <w:rPr>
          <w:lang w:val="pt-BR"/>
        </w:rPr>
        <w:t>.</w:t>
      </w:r>
    </w:p>
    <w:p w14:paraId="35AD6E4B" w14:textId="77777777" w:rsidR="009E5B19" w:rsidRPr="009E5B19" w:rsidRDefault="009E5B19" w:rsidP="00C1424B">
      <w:pPr>
        <w:jc w:val="both"/>
        <w:rPr>
          <w:sz w:val="16"/>
          <w:szCs w:val="16"/>
          <w:lang w:val="pt-BR"/>
        </w:rPr>
      </w:pPr>
    </w:p>
    <w:p w14:paraId="15F2D209" w14:textId="12095096" w:rsidR="009E5B19" w:rsidRDefault="009E5B19" w:rsidP="00C1424B">
      <w:pPr>
        <w:jc w:val="both"/>
        <w:rPr>
          <w:lang w:val="pt-BR"/>
        </w:rPr>
      </w:pPr>
      <w:r>
        <w:rPr>
          <w:lang w:val="pt-BR"/>
        </w:rPr>
        <w:t xml:space="preserve">Tutti i partecipanti concordano sul fatto che sia necessario presentare un menù con piatti semplici e che possano risultare graditi e più appetibili ai bambini, </w:t>
      </w:r>
      <w:r w:rsidR="00C6448A">
        <w:rPr>
          <w:lang w:val="pt-BR"/>
        </w:rPr>
        <w:t>diminuendo</w:t>
      </w:r>
      <w:r>
        <w:rPr>
          <w:lang w:val="pt-BR"/>
        </w:rPr>
        <w:t xml:space="preserve"> </w:t>
      </w:r>
      <w:r w:rsidR="00C6448A">
        <w:rPr>
          <w:lang w:val="pt-BR"/>
        </w:rPr>
        <w:t xml:space="preserve">le pietanze </w:t>
      </w:r>
      <w:r>
        <w:rPr>
          <w:lang w:val="pt-BR"/>
        </w:rPr>
        <w:t xml:space="preserve">a base di legumi e la pasta integrale in modo da ridurre al minimo gli sprechi. Si riaggiorna la valutazione sul menù alla prossima commissione mensa quando </w:t>
      </w:r>
      <w:r w:rsidR="00C6448A">
        <w:rPr>
          <w:lang w:val="pt-BR"/>
        </w:rPr>
        <w:t>sarà in vigore da circa un mese</w:t>
      </w:r>
      <w:r>
        <w:rPr>
          <w:lang w:val="pt-BR"/>
        </w:rPr>
        <w:t xml:space="preserve"> il </w:t>
      </w:r>
      <w:r w:rsidR="00C6448A">
        <w:rPr>
          <w:lang w:val="pt-BR"/>
        </w:rPr>
        <w:t xml:space="preserve">nuovo </w:t>
      </w:r>
      <w:r>
        <w:rPr>
          <w:lang w:val="pt-BR"/>
        </w:rPr>
        <w:t>menù primaverile/estivo proposto dall’AUSL</w:t>
      </w:r>
    </w:p>
    <w:p w14:paraId="0BF8FC2E" w14:textId="25A2FBF8" w:rsidR="00002BB8" w:rsidRPr="009E5B19" w:rsidRDefault="00002BB8" w:rsidP="00C1424B">
      <w:pPr>
        <w:jc w:val="both"/>
        <w:rPr>
          <w:sz w:val="16"/>
          <w:szCs w:val="16"/>
          <w:lang w:val="pt-BR"/>
        </w:rPr>
      </w:pPr>
    </w:p>
    <w:p w14:paraId="78498735" w14:textId="4FEC31B5" w:rsidR="001F2178" w:rsidRDefault="00D6515D" w:rsidP="00C1424B">
      <w:pPr>
        <w:jc w:val="both"/>
        <w:rPr>
          <w:lang w:val="pt-BR"/>
        </w:rPr>
      </w:pPr>
      <w:r>
        <w:rPr>
          <w:lang w:val="pt-BR"/>
        </w:rPr>
        <w:t>Esauriti gli argomenti all’ordine del giorno e non essendoci altre comunicazioni,</w:t>
      </w:r>
      <w:r w:rsidR="00FB6CEC">
        <w:rPr>
          <w:lang w:val="pt-BR"/>
        </w:rPr>
        <w:t xml:space="preserve"> </w:t>
      </w:r>
      <w:r>
        <w:rPr>
          <w:lang w:val="pt-BR"/>
        </w:rPr>
        <w:t>l</w:t>
      </w:r>
      <w:r w:rsidR="001F2178" w:rsidRPr="00984F26">
        <w:rPr>
          <w:lang w:val="pt-BR"/>
        </w:rPr>
        <w:t xml:space="preserve">a riunione termina </w:t>
      </w:r>
      <w:r w:rsidR="00347C88">
        <w:rPr>
          <w:lang w:val="pt-BR"/>
        </w:rPr>
        <w:t xml:space="preserve"> </w:t>
      </w:r>
      <w:r w:rsidR="001F2178" w:rsidRPr="00984F26">
        <w:rPr>
          <w:lang w:val="pt-BR"/>
        </w:rPr>
        <w:t>alle ore 18.</w:t>
      </w:r>
      <w:r w:rsidR="00130A99">
        <w:rPr>
          <w:lang w:val="pt-BR"/>
        </w:rPr>
        <w:t>45</w:t>
      </w:r>
      <w:r w:rsidR="001F2178" w:rsidRPr="00984F26">
        <w:rPr>
          <w:lang w:val="pt-BR"/>
        </w:rPr>
        <w:t>.</w:t>
      </w:r>
    </w:p>
    <w:p w14:paraId="37D4E8E7" w14:textId="77777777" w:rsidR="001F2178" w:rsidRDefault="001F2178" w:rsidP="00C1424B">
      <w:pPr>
        <w:jc w:val="both"/>
        <w:rPr>
          <w:lang w:val="pt-BR"/>
        </w:rPr>
      </w:pPr>
    </w:p>
    <w:p w14:paraId="1F988368" w14:textId="77777777" w:rsidR="00C6448A" w:rsidRDefault="00C6448A" w:rsidP="00C1424B">
      <w:pPr>
        <w:jc w:val="both"/>
        <w:rPr>
          <w:lang w:val="pt-BR"/>
        </w:rPr>
      </w:pPr>
    </w:p>
    <w:p w14:paraId="4C9A8AC9" w14:textId="77777777" w:rsidR="00C6448A" w:rsidRDefault="00C6448A" w:rsidP="00C1424B">
      <w:pPr>
        <w:jc w:val="both"/>
        <w:rPr>
          <w:lang w:val="pt-BR"/>
        </w:rPr>
      </w:pPr>
    </w:p>
    <w:p w14:paraId="2EB99325" w14:textId="77777777" w:rsidR="00130A99" w:rsidRDefault="00130A99" w:rsidP="00C1424B">
      <w:pPr>
        <w:jc w:val="both"/>
        <w:rPr>
          <w:lang w:val="pt-BR"/>
        </w:rPr>
      </w:pPr>
    </w:p>
    <w:p w14:paraId="7DF7A814" w14:textId="77777777" w:rsidR="001F2178" w:rsidRDefault="001F2178" w:rsidP="001F2178">
      <w:pPr>
        <w:jc w:val="right"/>
        <w:rPr>
          <w:lang w:val="pt-BR"/>
        </w:rPr>
      </w:pPr>
      <w:r>
        <w:rPr>
          <w:lang w:val="pt-BR"/>
        </w:rPr>
        <w:t>La verbalizzante</w:t>
      </w:r>
    </w:p>
    <w:p w14:paraId="62BFA0E5" w14:textId="02E9B964" w:rsidR="001F2178" w:rsidRDefault="00C1424B" w:rsidP="00C1424B">
      <w:pPr>
        <w:jc w:val="right"/>
        <w:rPr>
          <w:lang w:val="pt-BR"/>
        </w:rPr>
      </w:pPr>
      <w:r>
        <w:rPr>
          <w:lang w:val="pt-BR"/>
        </w:rPr>
        <w:t xml:space="preserve">Dott.ssa </w:t>
      </w:r>
      <w:r w:rsidRPr="00C1424B">
        <w:rPr>
          <w:lang w:val="pt-BR"/>
        </w:rPr>
        <w:t>Roberta Corasaniti</w:t>
      </w:r>
    </w:p>
    <w:sectPr w:rsidR="001F2178" w:rsidSect="001B1916">
      <w:pgSz w:w="11906" w:h="16838"/>
      <w:pgMar w:top="993" w:right="1134" w:bottom="993" w:left="1134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AD41E3D"/>
    <w:multiLevelType w:val="hybridMultilevel"/>
    <w:tmpl w:val="87E61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F1AB3"/>
    <w:multiLevelType w:val="multilevel"/>
    <w:tmpl w:val="F2068F3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61FA7A94"/>
    <w:multiLevelType w:val="hybridMultilevel"/>
    <w:tmpl w:val="C4DCDD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17018">
    <w:abstractNumId w:val="0"/>
  </w:num>
  <w:num w:numId="2" w16cid:durableId="143007597">
    <w:abstractNumId w:val="1"/>
  </w:num>
  <w:num w:numId="3" w16cid:durableId="569508082">
    <w:abstractNumId w:val="2"/>
  </w:num>
  <w:num w:numId="4" w16cid:durableId="2051805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78"/>
    <w:rsid w:val="00002BB8"/>
    <w:rsid w:val="0006120C"/>
    <w:rsid w:val="000763E8"/>
    <w:rsid w:val="000F38D0"/>
    <w:rsid w:val="00130A99"/>
    <w:rsid w:val="00144796"/>
    <w:rsid w:val="001742CA"/>
    <w:rsid w:val="001A747E"/>
    <w:rsid w:val="001B1916"/>
    <w:rsid w:val="001D186B"/>
    <w:rsid w:val="001E3899"/>
    <w:rsid w:val="001F2178"/>
    <w:rsid w:val="00207568"/>
    <w:rsid w:val="00273244"/>
    <w:rsid w:val="002757D3"/>
    <w:rsid w:val="002B09A9"/>
    <w:rsid w:val="002B1BF8"/>
    <w:rsid w:val="002B2E3A"/>
    <w:rsid w:val="002D2950"/>
    <w:rsid w:val="003130EE"/>
    <w:rsid w:val="00347C88"/>
    <w:rsid w:val="00365BE0"/>
    <w:rsid w:val="00376040"/>
    <w:rsid w:val="003971CF"/>
    <w:rsid w:val="003E2837"/>
    <w:rsid w:val="003F5DD1"/>
    <w:rsid w:val="00417485"/>
    <w:rsid w:val="00424CC2"/>
    <w:rsid w:val="00426BB6"/>
    <w:rsid w:val="00447BCB"/>
    <w:rsid w:val="004643BA"/>
    <w:rsid w:val="004A0D4F"/>
    <w:rsid w:val="004B2231"/>
    <w:rsid w:val="004C5BAA"/>
    <w:rsid w:val="004F19D0"/>
    <w:rsid w:val="004F1BA0"/>
    <w:rsid w:val="0052324D"/>
    <w:rsid w:val="00540336"/>
    <w:rsid w:val="00554EB0"/>
    <w:rsid w:val="005C7553"/>
    <w:rsid w:val="005D200A"/>
    <w:rsid w:val="005E4110"/>
    <w:rsid w:val="0061449E"/>
    <w:rsid w:val="00674307"/>
    <w:rsid w:val="00685B21"/>
    <w:rsid w:val="00714592"/>
    <w:rsid w:val="00787779"/>
    <w:rsid w:val="007B5DC3"/>
    <w:rsid w:val="007D6C91"/>
    <w:rsid w:val="007F2276"/>
    <w:rsid w:val="007F2724"/>
    <w:rsid w:val="00857083"/>
    <w:rsid w:val="00892376"/>
    <w:rsid w:val="008A5194"/>
    <w:rsid w:val="008B20C4"/>
    <w:rsid w:val="008F5F21"/>
    <w:rsid w:val="00903D1E"/>
    <w:rsid w:val="00950F7D"/>
    <w:rsid w:val="009603B3"/>
    <w:rsid w:val="00971D22"/>
    <w:rsid w:val="009B3D52"/>
    <w:rsid w:val="009E5B19"/>
    <w:rsid w:val="009F0A3D"/>
    <w:rsid w:val="00A15666"/>
    <w:rsid w:val="00A353EB"/>
    <w:rsid w:val="00A525C9"/>
    <w:rsid w:val="00AB36B9"/>
    <w:rsid w:val="00AB71A3"/>
    <w:rsid w:val="00AC62DD"/>
    <w:rsid w:val="00AD3D40"/>
    <w:rsid w:val="00AF1A32"/>
    <w:rsid w:val="00B007E1"/>
    <w:rsid w:val="00B02C33"/>
    <w:rsid w:val="00B07D44"/>
    <w:rsid w:val="00B6733F"/>
    <w:rsid w:val="00BE71D1"/>
    <w:rsid w:val="00BF4159"/>
    <w:rsid w:val="00C1424B"/>
    <w:rsid w:val="00C17854"/>
    <w:rsid w:val="00C228C2"/>
    <w:rsid w:val="00C330C2"/>
    <w:rsid w:val="00C6003B"/>
    <w:rsid w:val="00C6448A"/>
    <w:rsid w:val="00C9146E"/>
    <w:rsid w:val="00CD1351"/>
    <w:rsid w:val="00CD7791"/>
    <w:rsid w:val="00CF06A9"/>
    <w:rsid w:val="00CF0869"/>
    <w:rsid w:val="00D271CD"/>
    <w:rsid w:val="00D42943"/>
    <w:rsid w:val="00D625E5"/>
    <w:rsid w:val="00D6515D"/>
    <w:rsid w:val="00E25847"/>
    <w:rsid w:val="00E52431"/>
    <w:rsid w:val="00E6705C"/>
    <w:rsid w:val="00E70F5A"/>
    <w:rsid w:val="00E9558F"/>
    <w:rsid w:val="00EA01F0"/>
    <w:rsid w:val="00EA6F31"/>
    <w:rsid w:val="00EC0AC3"/>
    <w:rsid w:val="00ED16CC"/>
    <w:rsid w:val="00F03604"/>
    <w:rsid w:val="00F53225"/>
    <w:rsid w:val="00F54614"/>
    <w:rsid w:val="00F811E0"/>
    <w:rsid w:val="00F8187B"/>
    <w:rsid w:val="00F84125"/>
    <w:rsid w:val="00FB4F2A"/>
    <w:rsid w:val="00FB6CEC"/>
    <w:rsid w:val="00FC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8AB9"/>
  <w15:chartTrackingRefBased/>
  <w15:docId w15:val="{E19319C2-88F0-4567-8BBA-67C10D42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1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F2178"/>
    <w:pPr>
      <w:keepNext/>
      <w:numPr>
        <w:numId w:val="1"/>
      </w:numPr>
      <w:jc w:val="center"/>
      <w:outlineLvl w:val="0"/>
    </w:pPr>
    <w:rPr>
      <w:rFonts w:ascii="Courier New" w:hAnsi="Courier New" w:cs="Courier New"/>
      <w:b/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1F2178"/>
    <w:pPr>
      <w:keepNext/>
      <w:numPr>
        <w:ilvl w:val="1"/>
        <w:numId w:val="1"/>
      </w:numPr>
      <w:jc w:val="center"/>
      <w:outlineLvl w:val="1"/>
    </w:pPr>
    <w:rPr>
      <w:rFonts w:ascii="Courier New" w:hAnsi="Courier New" w:cs="Courier New"/>
      <w:b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2178"/>
    <w:rPr>
      <w:rFonts w:ascii="Courier New" w:eastAsia="Times New Roman" w:hAnsi="Courier New" w:cs="Courier New"/>
      <w:b/>
      <w:i/>
      <w:sz w:val="36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F2178"/>
    <w:rPr>
      <w:rFonts w:ascii="Courier New" w:eastAsia="Times New Roman" w:hAnsi="Courier New" w:cs="Courier New"/>
      <w:b/>
      <w:i/>
      <w:sz w:val="16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1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178"/>
    <w:rPr>
      <w:rFonts w:ascii="Segoe UI" w:eastAsia="Times New Roman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144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Dieci</dc:creator>
  <cp:keywords/>
  <dc:description/>
  <cp:lastModifiedBy>Roberta Corasaniti</cp:lastModifiedBy>
  <cp:revision>2</cp:revision>
  <cp:lastPrinted>2021-03-09T10:16:00Z</cp:lastPrinted>
  <dcterms:created xsi:type="dcterms:W3CDTF">2024-02-17T06:34:00Z</dcterms:created>
  <dcterms:modified xsi:type="dcterms:W3CDTF">2024-02-17T06:34:00Z</dcterms:modified>
</cp:coreProperties>
</file>